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49E9339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947FE">
        <w:rPr>
          <w:b/>
          <w:sz w:val="24"/>
          <w:szCs w:val="24"/>
        </w:rPr>
        <w:t>103/</w:t>
      </w:r>
      <w:r w:rsidR="00D469EC">
        <w:rPr>
          <w:b/>
          <w:sz w:val="24"/>
          <w:szCs w:val="24"/>
        </w:rPr>
        <w:t>21061000</w:t>
      </w:r>
      <w:r w:rsidR="005947FE">
        <w:rPr>
          <w:b/>
          <w:sz w:val="24"/>
          <w:szCs w:val="24"/>
        </w:rPr>
        <w:t>314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D26B042" w:rsidR="00B82AB0" w:rsidRPr="005947FE" w:rsidRDefault="005947FE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7FE">
        <w:rPr>
          <w:rFonts w:ascii="Times New Roman" w:eastAsia="Calibri" w:hAnsi="Times New Roman" w:cs="Times New Roman"/>
          <w:color w:val="000000"/>
          <w:sz w:val="24"/>
          <w:szCs w:val="24"/>
        </w:rPr>
        <w:t>запасных частей для комплекса автоматизированного осмотра КАПД-02-СТ для кабинетов ПРМО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FACE395" w:rsidR="00B73456" w:rsidRPr="00E57657" w:rsidRDefault="00B73456" w:rsidP="0059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947F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5947F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5947F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</w:t>
            </w:r>
            <w:bookmarkStart w:id="1" w:name="_GoBack"/>
            <w:bookmarkEnd w:id="1"/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442472A" w:rsidR="00B73456" w:rsidRPr="0026602F" w:rsidRDefault="0062250A" w:rsidP="0059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947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запасных частей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5947F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947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F271554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FE" w:rsidRPr="00594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91 852</w:t>
            </w:r>
            <w:r w:rsidR="005947FE" w:rsidRPr="005947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(Девяносто одна тысяча восемьсот пятьдесят два) рубля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001F96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3961720" w:rsidR="00B73456" w:rsidRPr="00E57657" w:rsidRDefault="00B73456" w:rsidP="00594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CDDC9DD" w:rsidR="00B73456" w:rsidRPr="00E57657" w:rsidRDefault="00B73456" w:rsidP="00715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января 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6260D6C" w:rsidR="00B73456" w:rsidRPr="00E57657" w:rsidRDefault="005947FE" w:rsidP="00715A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780757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января </w:t>
            </w:r>
            <w:r w:rsidR="005947F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9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2846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947FE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15A4E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2021-04-26T11:46:00Z</cp:lastPrinted>
  <dcterms:created xsi:type="dcterms:W3CDTF">2021-03-17T04:24:00Z</dcterms:created>
  <dcterms:modified xsi:type="dcterms:W3CDTF">2021-12-27T13:28:00Z</dcterms:modified>
</cp:coreProperties>
</file>